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Arzón.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pronunciation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Peloton.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pronunciation.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twofold.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ultra-marathon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ultramarathoner.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kickball.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ultra-marathon?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26.2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ultra-marathon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unfathomable.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Athena.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bye-bye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cryptic.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dabbling.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Peloton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Peloton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nibbles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grandiose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hygiene,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uptick,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scaffold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Peloton,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thirsty.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endocrinologist.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endocrinologist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pancreas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pancreas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ultramarathons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endocrinologist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self-pity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poisonous.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unhealthy.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glucose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superhero,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unapologetically.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so-and-so?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Peloton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Peloton.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donuts.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unprepared?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metabolized?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metabolized,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metabolized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interrogating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interrogate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interrogate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Arzón,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h06_I2dAmo8dWvuMujtyMMrTcirrAdBGgsGTMXguup5SZ6f304SX-FBKkxIMwe2vk2f94NkKIe2UnSvc1LtDyiJrmG8?loadFrom=DocumentDeeplink&amp;ts=137.56" TargetMode="External" /><Relationship Id="rId11" Type="http://schemas.openxmlformats.org/officeDocument/2006/relationships/hyperlink" Target="https://www.temi.com/editor/t/h06_I2dAmo8dWvuMujtyMMrTcirrAdBGgsGTMXguup5SZ6f304SX-FBKkxIMwe2vk2f94NkKIe2UnSvc1LtDyiJrmG8?loadFrom=DocumentDeeplink&amp;ts=146.41" TargetMode="External" /><Relationship Id="rId12" Type="http://schemas.openxmlformats.org/officeDocument/2006/relationships/hyperlink" Target="https://www.temi.com/editor/t/h06_I2dAmo8dWvuMujtyMMrTcirrAdBGgsGTMXguup5SZ6f304SX-FBKkxIMwe2vk2f94NkKIe2UnSvc1LtDyiJrmG8?loadFrom=DocumentDeeplink&amp;ts=171.04" TargetMode="External" /><Relationship Id="rId13" Type="http://schemas.openxmlformats.org/officeDocument/2006/relationships/hyperlink" Target="https://www.temi.com/editor/t/h06_I2dAmo8dWvuMujtyMMrTcirrAdBGgsGTMXguup5SZ6f304SX-FBKkxIMwe2vk2f94NkKIe2UnSvc1LtDyiJrmG8?loadFrom=DocumentDeeplink&amp;ts=186.12" TargetMode="External" /><Relationship Id="rId14" Type="http://schemas.openxmlformats.org/officeDocument/2006/relationships/hyperlink" Target="https://www.temi.com/editor/t/h06_I2dAmo8dWvuMujtyMMrTcirrAdBGgsGTMXguup5SZ6f304SX-FBKkxIMwe2vk2f94NkKIe2UnSvc1LtDyiJrmG8?loadFrom=DocumentDeeplink&amp;ts=188.24" TargetMode="External" /><Relationship Id="rId15" Type="http://schemas.openxmlformats.org/officeDocument/2006/relationships/hyperlink" Target="https://www.temi.com/editor/t/h06_I2dAmo8dWvuMujtyMMrTcirrAdBGgsGTMXguup5SZ6f304SX-FBKkxIMwe2vk2f94NkKIe2UnSvc1LtDyiJrmG8?loadFrom=DocumentDeeplink&amp;ts=221.31" TargetMode="External" /><Relationship Id="rId16" Type="http://schemas.openxmlformats.org/officeDocument/2006/relationships/hyperlink" Target="https://www.temi.com/editor/t/h06_I2dAmo8dWvuMujtyMMrTcirrAdBGgsGTMXguup5SZ6f304SX-FBKkxIMwe2vk2f94NkKIe2UnSvc1LtDyiJrmG8?loadFrom=DocumentDeeplink&amp;ts=290.46" TargetMode="External" /><Relationship Id="rId17" Type="http://schemas.openxmlformats.org/officeDocument/2006/relationships/hyperlink" Target="https://www.temi.com/editor/t/h06_I2dAmo8dWvuMujtyMMrTcirrAdBGgsGTMXguup5SZ6f304SX-FBKkxIMwe2vk2f94NkKIe2UnSvc1LtDyiJrmG8?loadFrom=DocumentDeeplink&amp;ts=301.91" TargetMode="External" /><Relationship Id="rId18" Type="http://schemas.openxmlformats.org/officeDocument/2006/relationships/hyperlink" Target="https://www.temi.com/editor/t/h06_I2dAmo8dWvuMujtyMMrTcirrAdBGgsGTMXguup5SZ6f304SX-FBKkxIMwe2vk2f94NkKIe2UnSvc1LtDyiJrmG8?loadFrom=DocumentDeeplink&amp;ts=312.18" TargetMode="External" /><Relationship Id="rId19" Type="http://schemas.openxmlformats.org/officeDocument/2006/relationships/hyperlink" Target="https://www.temi.com/editor/t/h06_I2dAmo8dWvuMujtyMMrTcirrAdBGgsGTMXguup5SZ6f304SX-FBKkxIMwe2vk2f94NkKIe2UnSvc1LtDyiJrmG8?loadFrom=DocumentDeeplink&amp;ts=359.7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h06_I2dAmo8dWvuMujtyMMrTcirrAdBGgsGTMXguup5SZ6f304SX-FBKkxIMwe2vk2f94NkKIe2UnSvc1LtDyiJrmG8?loadFrom=DocumentDeeplink&amp;ts=408.63" TargetMode="External" /><Relationship Id="rId21" Type="http://schemas.openxmlformats.org/officeDocument/2006/relationships/hyperlink" Target="https://www.temi.com/editor/t/h06_I2dAmo8dWvuMujtyMMrTcirrAdBGgsGTMXguup5SZ6f304SX-FBKkxIMwe2vk2f94NkKIe2UnSvc1LtDyiJrmG8?loadFrom=DocumentDeeplink&amp;ts=436.82" TargetMode="External" /><Relationship Id="rId22" Type="http://schemas.openxmlformats.org/officeDocument/2006/relationships/hyperlink" Target="https://www.temi.com/editor/t/h06_I2dAmo8dWvuMujtyMMrTcirrAdBGgsGTMXguup5SZ6f304SX-FBKkxIMwe2vk2f94NkKIe2UnSvc1LtDyiJrmG8?loadFrom=DocumentDeeplink&amp;ts=467.03" TargetMode="External" /><Relationship Id="rId23" Type="http://schemas.openxmlformats.org/officeDocument/2006/relationships/hyperlink" Target="https://www.temi.com/editor/t/h06_I2dAmo8dWvuMujtyMMrTcirrAdBGgsGTMXguup5SZ6f304SX-FBKkxIMwe2vk2f94NkKIe2UnSvc1LtDyiJrmG8?loadFrom=DocumentDeeplink&amp;ts=522.87" TargetMode="External" /><Relationship Id="rId24" Type="http://schemas.openxmlformats.org/officeDocument/2006/relationships/hyperlink" Target="https://www.temi.com/editor/t/h06_I2dAmo8dWvuMujtyMMrTcirrAdBGgsGTMXguup5SZ6f304SX-FBKkxIMwe2vk2f94NkKIe2UnSvc1LtDyiJrmG8?loadFrom=DocumentDeeplink&amp;ts=580.23" TargetMode="External" /><Relationship Id="rId25" Type="http://schemas.openxmlformats.org/officeDocument/2006/relationships/hyperlink" Target="https://www.temi.com/editor/t/h06_I2dAmo8dWvuMujtyMMrTcirrAdBGgsGTMXguup5SZ6f304SX-FBKkxIMwe2vk2f94NkKIe2UnSvc1LtDyiJrmG8?loadFrom=DocumentDeeplink&amp;ts=606.16" TargetMode="External" /><Relationship Id="rId26" Type="http://schemas.openxmlformats.org/officeDocument/2006/relationships/hyperlink" Target="https://www.temi.com/editor/t/h06_I2dAmo8dWvuMujtyMMrTcirrAdBGgsGTMXguup5SZ6f304SX-FBKkxIMwe2vk2f94NkKIe2UnSvc1LtDyiJrmG8?loadFrom=DocumentDeeplink&amp;ts=671.87" TargetMode="External" /><Relationship Id="rId27" Type="http://schemas.openxmlformats.org/officeDocument/2006/relationships/hyperlink" Target="https://www.temi.com/editor/t/h06_I2dAmo8dWvuMujtyMMrTcirrAdBGgsGTMXguup5SZ6f304SX-FBKkxIMwe2vk2f94NkKIe2UnSvc1LtDyiJrmG8?loadFrom=DocumentDeeplink&amp;ts=672.83" TargetMode="External" /><Relationship Id="rId28" Type="http://schemas.openxmlformats.org/officeDocument/2006/relationships/hyperlink" Target="https://www.temi.com/editor/t/h06_I2dAmo8dWvuMujtyMMrTcirrAdBGgsGTMXguup5SZ6f304SX-FBKkxIMwe2vk2f94NkKIe2UnSvc1LtDyiJrmG8?loadFrom=DocumentDeeplink&amp;ts=703.09" TargetMode="External" /><Relationship Id="rId29" Type="http://schemas.openxmlformats.org/officeDocument/2006/relationships/hyperlink" Target="https://www.temi.com/editor/t/h06_I2dAmo8dWvuMujtyMMrTcirrAdBGgsGTMXguup5SZ6f304SX-FBKkxIMwe2vk2f94NkKIe2UnSvc1LtDyiJrmG8?loadFrom=DocumentDeeplink&amp;ts=740.8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h06_I2dAmo8dWvuMujtyMMrTcirrAdBGgsGTMXguup5SZ6f304SX-FBKkxIMwe2vk2f94NkKIe2UnSvc1LtDyiJrmG8?loadFrom=DocumentDeeplink&amp;ts=760.46" TargetMode="External" /><Relationship Id="rId31" Type="http://schemas.openxmlformats.org/officeDocument/2006/relationships/hyperlink" Target="https://www.temi.com/editor/t/h06_I2dAmo8dWvuMujtyMMrTcirrAdBGgsGTMXguup5SZ6f304SX-FBKkxIMwe2vk2f94NkKIe2UnSvc1LtDyiJrmG8?loadFrom=DocumentDeeplink&amp;ts=795.97" TargetMode="External" /><Relationship Id="rId32" Type="http://schemas.openxmlformats.org/officeDocument/2006/relationships/hyperlink" Target="https://www.temi.com/editor/t/h06_I2dAmo8dWvuMujtyMMrTcirrAdBGgsGTMXguup5SZ6f304SX-FBKkxIMwe2vk2f94NkKIe2UnSvc1LtDyiJrmG8?loadFrom=DocumentDeeplink&amp;ts=857.3" TargetMode="External" /><Relationship Id="rId33" Type="http://schemas.openxmlformats.org/officeDocument/2006/relationships/hyperlink" Target="https://www.temi.com/editor/t/h06_I2dAmo8dWvuMujtyMMrTcirrAdBGgsGTMXguup5SZ6f304SX-FBKkxIMwe2vk2f94NkKIe2UnSvc1LtDyiJrmG8?loadFrom=DocumentDeeplink&amp;ts=884.36" TargetMode="External" /><Relationship Id="rId34" Type="http://schemas.openxmlformats.org/officeDocument/2006/relationships/hyperlink" Target="https://www.temi.com/editor/t/h06_I2dAmo8dWvuMujtyMMrTcirrAdBGgsGTMXguup5SZ6f304SX-FBKkxIMwe2vk2f94NkKIe2UnSvc1LtDyiJrmG8?loadFrom=DocumentDeeplink&amp;ts=885" TargetMode="External" /><Relationship Id="rId35" Type="http://schemas.openxmlformats.org/officeDocument/2006/relationships/hyperlink" Target="https://www.temi.com/editor/t/h06_I2dAmo8dWvuMujtyMMrTcirrAdBGgsGTMXguup5SZ6f304SX-FBKkxIMwe2vk2f94NkKIe2UnSvc1LtDyiJrmG8?loadFrom=DocumentDeeplink&amp;ts=888.1" TargetMode="External" /><Relationship Id="rId36" Type="http://schemas.openxmlformats.org/officeDocument/2006/relationships/hyperlink" Target="https://www.temi.com/editor/t/h06_I2dAmo8dWvuMujtyMMrTcirrAdBGgsGTMXguup5SZ6f304SX-FBKkxIMwe2vk2f94NkKIe2UnSvc1LtDyiJrmG8?loadFrom=DocumentDeeplink&amp;ts=953.72" TargetMode="External" /><Relationship Id="rId37" Type="http://schemas.openxmlformats.org/officeDocument/2006/relationships/hyperlink" Target="https://www.temi.com/editor/t/h06_I2dAmo8dWvuMujtyMMrTcirrAdBGgsGTMXguup5SZ6f304SX-FBKkxIMwe2vk2f94NkKIe2UnSvc1LtDyiJrmG8?loadFrom=DocumentDeeplink&amp;ts=956.04" TargetMode="External" /><Relationship Id="rId38" Type="http://schemas.openxmlformats.org/officeDocument/2006/relationships/hyperlink" Target="https://www.temi.com/editor/t/h06_I2dAmo8dWvuMujtyMMrTcirrAdBGgsGTMXguup5SZ6f304SX-FBKkxIMwe2vk2f94NkKIe2UnSvc1LtDyiJrmG8?loadFrom=DocumentDeeplink&amp;ts=1023.63" TargetMode="External" /><Relationship Id="rId39" Type="http://schemas.openxmlformats.org/officeDocument/2006/relationships/hyperlink" Target="https://www.temi.com/editor/t/h06_I2dAmo8dWvuMujtyMMrTcirrAdBGgsGTMXguup5SZ6f304SX-FBKkxIMwe2vk2f94NkKIe2UnSvc1LtDyiJrmG8?loadFrom=DocumentDeeplink&amp;ts=1077.18" TargetMode="External" /><Relationship Id="rId4" Type="http://schemas.openxmlformats.org/officeDocument/2006/relationships/hyperlink" Target="https://www.temi.com/editor/t/h06_I2dAmo8dWvuMujtyMMrTcirrAdBGgsGTMXguup5SZ6f304SX-FBKkxIMwe2vk2f94NkKIe2UnSvc1LtDyiJrmG8?loadFrom=DocumentDeeplink&amp;ts=2.6" TargetMode="External" /><Relationship Id="rId40" Type="http://schemas.openxmlformats.org/officeDocument/2006/relationships/hyperlink" Target="https://www.temi.com/editor/t/h06_I2dAmo8dWvuMujtyMMrTcirrAdBGgsGTMXguup5SZ6f304SX-FBKkxIMwe2vk2f94NkKIe2UnSvc1LtDyiJrmG8?loadFrom=DocumentDeeplink&amp;ts=1078.46" TargetMode="External" /><Relationship Id="rId41" Type="http://schemas.openxmlformats.org/officeDocument/2006/relationships/hyperlink" Target="https://www.temi.com/editor/t/h06_I2dAmo8dWvuMujtyMMrTcirrAdBGgsGTMXguup5SZ6f304SX-FBKkxIMwe2vk2f94NkKIe2UnSvc1LtDyiJrmG8?loadFrom=DocumentDeeplink&amp;ts=1096.48" TargetMode="External" /><Relationship Id="rId42" Type="http://schemas.openxmlformats.org/officeDocument/2006/relationships/hyperlink" Target="https://www.temi.com/editor/t/h06_I2dAmo8dWvuMujtyMMrTcirrAdBGgsGTMXguup5SZ6f304SX-FBKkxIMwe2vk2f94NkKIe2UnSvc1LtDyiJrmG8?loadFrom=DocumentDeeplink&amp;ts=1135.119" TargetMode="External" /><Relationship Id="rId43" Type="http://schemas.openxmlformats.org/officeDocument/2006/relationships/hyperlink" Target="https://www.temi.com/editor/t/h06_I2dAmo8dWvuMujtyMMrTcirrAdBGgsGTMXguup5SZ6f304SX-FBKkxIMwe2vk2f94NkKIe2UnSvc1LtDyiJrmG8?loadFrom=DocumentDeeplink&amp;ts=1174.75" TargetMode="External" /><Relationship Id="rId44" Type="http://schemas.openxmlformats.org/officeDocument/2006/relationships/hyperlink" Target="https://www.temi.com/editor/t/h06_I2dAmo8dWvuMujtyMMrTcirrAdBGgsGTMXguup5SZ6f304SX-FBKkxIMwe2vk2f94NkKIe2UnSvc1LtDyiJrmG8?loadFrom=DocumentDeeplink&amp;ts=1217.68" TargetMode="External" /><Relationship Id="rId45" Type="http://schemas.openxmlformats.org/officeDocument/2006/relationships/hyperlink" Target="https://www.temi.com/editor/t/h06_I2dAmo8dWvuMujtyMMrTcirrAdBGgsGTMXguup5SZ6f304SX-FBKkxIMwe2vk2f94NkKIe2UnSvc1LtDyiJrmG8?loadFrom=DocumentDeeplink&amp;ts=1269.1" TargetMode="External" /><Relationship Id="rId46" Type="http://schemas.openxmlformats.org/officeDocument/2006/relationships/hyperlink" Target="https://www.temi.com/editor/t/h06_I2dAmo8dWvuMujtyMMrTcirrAdBGgsGTMXguup5SZ6f304SX-FBKkxIMwe2vk2f94NkKIe2UnSvc1LtDyiJrmG8?loadFrom=DocumentDeeplink&amp;ts=1317.49" TargetMode="External" /><Relationship Id="rId47" Type="http://schemas.openxmlformats.org/officeDocument/2006/relationships/hyperlink" Target="https://www.temi.com/editor/t/h06_I2dAmo8dWvuMujtyMMrTcirrAdBGgsGTMXguup5SZ6f304SX-FBKkxIMwe2vk2f94NkKIe2UnSvc1LtDyiJrmG8?loadFrom=DocumentDeeplink&amp;ts=1359.48" TargetMode="External" /><Relationship Id="rId48" Type="http://schemas.openxmlformats.org/officeDocument/2006/relationships/hyperlink" Target="https://www.temi.com/editor/t/h06_I2dAmo8dWvuMujtyMMrTcirrAdBGgsGTMXguup5SZ6f304SX-FBKkxIMwe2vk2f94NkKIe2UnSvc1LtDyiJrmG8?loadFrom=DocumentDeeplink&amp;ts=1442.75" TargetMode="External" /><Relationship Id="rId49" Type="http://schemas.openxmlformats.org/officeDocument/2006/relationships/hyperlink" Target="https://www.temi.com/editor/t/h06_I2dAmo8dWvuMujtyMMrTcirrAdBGgsGTMXguup5SZ6f304SX-FBKkxIMwe2vk2f94NkKIe2UnSvc1LtDyiJrmG8?loadFrom=DocumentDeeplink&amp;ts=1490.65" TargetMode="External" /><Relationship Id="rId5" Type="http://schemas.openxmlformats.org/officeDocument/2006/relationships/hyperlink" Target="https://www.temi.com/editor/t/h06_I2dAmo8dWvuMujtyMMrTcirrAdBGgsGTMXguup5SZ6f304SX-FBKkxIMwe2vk2f94NkKIe2UnSvc1LtDyiJrmG8?loadFrom=DocumentDeeplink&amp;ts=26.84" TargetMode="External" /><Relationship Id="rId50" Type="http://schemas.openxmlformats.org/officeDocument/2006/relationships/hyperlink" Target="https://www.temi.com/editor/t/h06_I2dAmo8dWvuMujtyMMrTcirrAdBGgsGTMXguup5SZ6f304SX-FBKkxIMwe2vk2f94NkKIe2UnSvc1LtDyiJrmG8?loadFrom=DocumentDeeplink&amp;ts=1539.26" TargetMode="External" /><Relationship Id="rId51" Type="http://schemas.openxmlformats.org/officeDocument/2006/relationships/hyperlink" Target="https://www.temi.com/editor/t/h06_I2dAmo8dWvuMujtyMMrTcirrAdBGgsGTMXguup5SZ6f304SX-FBKkxIMwe2vk2f94NkKIe2UnSvc1LtDyiJrmG8?loadFrom=DocumentDeeplink&amp;ts=1580.78" TargetMode="External" /><Relationship Id="rId52" Type="http://schemas.openxmlformats.org/officeDocument/2006/relationships/hyperlink" Target="https://www.temi.com/editor/t/h06_I2dAmo8dWvuMujtyMMrTcirrAdBGgsGTMXguup5SZ6f304SX-FBKkxIMwe2vk2f94NkKIe2UnSvc1LtDyiJrmG8?loadFrom=DocumentDeeplink&amp;ts=1631.67" TargetMode="External" /><Relationship Id="rId53" Type="http://schemas.openxmlformats.org/officeDocument/2006/relationships/hyperlink" Target="https://www.temi.com/editor/t/h06_I2dAmo8dWvuMujtyMMrTcirrAdBGgsGTMXguup5SZ6f304SX-FBKkxIMwe2vk2f94NkKIe2UnSvc1LtDyiJrmG8?loadFrom=DocumentDeeplink&amp;ts=1644.82" TargetMode="External" /><Relationship Id="rId54" Type="http://schemas.openxmlformats.org/officeDocument/2006/relationships/hyperlink" Target="https://www.temi.com/editor/t/h06_I2dAmo8dWvuMujtyMMrTcirrAdBGgsGTMXguup5SZ6f304SX-FBKkxIMwe2vk2f94NkKIe2UnSvc1LtDyiJrmG8?loadFrom=DocumentDeeplink&amp;ts=1679.64" TargetMode="External" /><Relationship Id="rId55" Type="http://schemas.openxmlformats.org/officeDocument/2006/relationships/hyperlink" Target="https://www.temi.com/editor/t/h06_I2dAmo8dWvuMujtyMMrTcirrAdBGgsGTMXguup5SZ6f304SX-FBKkxIMwe2vk2f94NkKIe2UnSvc1LtDyiJrmG8?loadFrom=DocumentDeeplink&amp;ts=1688.109" TargetMode="External" /><Relationship Id="rId56" Type="http://schemas.openxmlformats.org/officeDocument/2006/relationships/hyperlink" Target="https://www.temi.com/editor/t/h06_I2dAmo8dWvuMujtyMMrTcirrAdBGgsGTMXguup5SZ6f304SX-FBKkxIMwe2vk2f94NkKIe2UnSvc1LtDyiJrmG8?loadFrom=DocumentDeeplink&amp;ts=1690.08" TargetMode="External" /><Relationship Id="rId57" Type="http://schemas.openxmlformats.org/officeDocument/2006/relationships/hyperlink" Target="https://www.temi.com/editor/t/h06_I2dAmo8dWvuMujtyMMrTcirrAdBGgsGTMXguup5SZ6f304SX-FBKkxIMwe2vk2f94NkKIe2UnSvc1LtDyiJrmG8?loadFrom=DocumentDeeplink&amp;ts=1695.84" TargetMode="External" /><Relationship Id="rId58" Type="http://schemas.openxmlformats.org/officeDocument/2006/relationships/theme" Target="theme/theme1.xml" /><Relationship Id="rId59" Type="http://schemas.openxmlformats.org/officeDocument/2006/relationships/styles" Target="styles.xml" /><Relationship Id="rId6" Type="http://schemas.openxmlformats.org/officeDocument/2006/relationships/hyperlink" Target="https://www.temi.com/editor/t/h06_I2dAmo8dWvuMujtyMMrTcirrAdBGgsGTMXguup5SZ6f304SX-FBKkxIMwe2vk2f94NkKIe2UnSvc1LtDyiJrmG8?loadFrom=DocumentDeeplink&amp;ts=30.36" TargetMode="External" /><Relationship Id="rId7" Type="http://schemas.openxmlformats.org/officeDocument/2006/relationships/hyperlink" Target="https://www.temi.com/editor/t/h06_I2dAmo8dWvuMujtyMMrTcirrAdBGgsGTMXguup5SZ6f304SX-FBKkxIMwe2vk2f94NkKIe2UnSvc1LtDyiJrmG8?loadFrom=DocumentDeeplink&amp;ts=51.909" TargetMode="External" /><Relationship Id="rId8" Type="http://schemas.openxmlformats.org/officeDocument/2006/relationships/hyperlink" Target="https://www.temi.com/editor/t/h06_I2dAmo8dWvuMujtyMMrTcirrAdBGgsGTMXguup5SZ6f304SX-FBKkxIMwe2vk2f94NkKIe2UnSvc1LtDyiJrmG8?loadFrom=DocumentDeeplink&amp;ts=118.95" TargetMode="External" /><Relationship Id="rId9" Type="http://schemas.openxmlformats.org/officeDocument/2006/relationships/hyperlink" Target="https://www.temi.com/editor/t/h06_I2dAmo8dWvuMujtyMMrTcirrAdBGgsGTMXguup5SZ6f304SX-FBKkxIMwe2vk2f94NkKIe2UnSvc1LtDyiJrmG8?loadFrom=DocumentDeeplink&amp;ts=134.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